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[Date]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[Employee’s Name]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[Employee’s Title]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RE: Letter of Expectation for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concern e.g., performance, attendance]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letter is intended to clarify expectations and help you meet them. It should not be perceived as a reprimand. Rather, it is simply another attempt to draw your attention to my concerns about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concern, e.g., performance, absences]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my expectations for you following our meeting on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date]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when I expressed the same concerns.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note that your job description or contract states the following: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List key responsibilities/competencies that appear in the employee’s job description or contract. if the concern is attendance, indicate the company’s attendance standards.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These responsibilities and competencies are measured with or by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how the performance of the employee is measured or what tools are used to measure the employee’s performance].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However, over the past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 months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you have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concern, e.g., not met the following KPIs, taken the following unplanned absences]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[Date]</w:t>
        <w:tab/>
        <w:tab/>
        <w:t xml:space="preserve">[State/Describe employee’s outputs, activities performed, attendance, etc.]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help you improve your performance and attendance, I expect the following from you: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1417.3228346456694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[Frequency[Frequency, e.g., weekly] </w:t>
        <w:tab/>
        <w:t xml:space="preserve">[expectation e.g., at the beginning of the week, identify potential work that may impact your daily priorities]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Note that improvements in the following areas would help you meet the above expectations: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List what or where the employee can improve; include what support can be provided to address improvements.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expect to see improvements by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date]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We will meet again on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date]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review your progress and determine a further course of action, if needed. 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contact me immediately if you have any questions or concerns about this letter. 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outside issues are negatively impacting your ability to perform your duties, you may reach out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program or department, e.g., Staff Assistance Program]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contact information]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know that I am confident that you can meet these expectations and performance standards. If there is anything I can do to further assist you, please do not hesitate to contact me. I hope that after reading this letter, which confirms our verbal discussion, you will take the appropriate actions to address my concerns and be completely successful.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[Supervisor’s Name and Signature]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[Date]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CC: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[Name]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[Title]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[Department]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tabs>
        <w:tab w:val="center" w:leader="none" w:pos="4680"/>
      </w:tabs>
      <w:spacing w:line="240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1752600</wp:posOffset>
          </wp:positionH>
          <wp:positionV relativeFrom="paragraph">
            <wp:posOffset>19050</wp:posOffset>
          </wp:positionV>
          <wp:extent cx="2362451" cy="690563"/>
          <wp:effectExtent b="0" l="0" r="0" t="0"/>
          <wp:wrapNone/>
          <wp:docPr descr="Logo, company name&#10;&#10;Description automatically generated" id="3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2451" cy="6905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tabs>
        <w:tab w:val="center" w:leader="none" w:pos="4680"/>
      </w:tabs>
      <w:spacing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tabs>
        <w:tab w:val="center" w:leader="none" w:pos="4680"/>
      </w:tabs>
      <w:spacing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tabs>
        <w:tab w:val="center" w:leader="none" w:pos="4680"/>
      </w:tabs>
      <w:spacing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tabs>
        <w:tab w:val="center" w:leader="none" w:pos="4680"/>
      </w:tabs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NRyP9FLw8X+nGoaznNpwIPstiA==">CgMxLjA4AHIhMWtveVZHNGhlX1VmQmJHUmZ4b1RtTWFNSGx2Nk5xLWdr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